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11" w:rsidRDefault="00C73111" w:rsidP="00C7311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科研课题（社科类）结题审签工作流程图</w:t>
      </w:r>
    </w:p>
    <w:p w:rsidR="00C73111" w:rsidRDefault="00C73111" w:rsidP="00C7311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</w:tblGrid>
      <w:tr w:rsidR="00C73111" w:rsidTr="00BC05D3">
        <w:trPr>
          <w:trHeight w:val="1080"/>
        </w:trPr>
        <w:tc>
          <w:tcPr>
            <w:tcW w:w="5812" w:type="dxa"/>
          </w:tcPr>
          <w:p w:rsidR="00C73111" w:rsidRDefault="00C73111" w:rsidP="00BC05D3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审计处接收经计划财务处审签盖章后的科研项目（社科类）经费决算表等审签材料</w:t>
            </w:r>
          </w:p>
        </w:tc>
      </w:tr>
    </w:tbl>
    <w:p w:rsidR="00C73111" w:rsidRDefault="00C73111" w:rsidP="00C7311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5.5pt;margin-top:7.25pt;width:.1pt;height:19.8pt;z-index:251660288;mso-position-horizontal-relative:text;mso-position-vertical-relative:text" o:connectortype="straight">
            <v:stroke endarrow="block"/>
          </v:shape>
        </w:pict>
      </w:r>
    </w:p>
    <w:p w:rsidR="00C73111" w:rsidRDefault="00C73111" w:rsidP="00C73111">
      <w:pPr>
        <w:jc w:val="center"/>
        <w:rPr>
          <w:rFonts w:asciiTheme="minorEastAsia" w:hAnsiTheme="minorEastAsia"/>
        </w:rPr>
      </w:pPr>
    </w:p>
    <w:tbl>
      <w:tblPr>
        <w:tblpPr w:leftFromText="180" w:rightFromText="180" w:vertAnchor="text" w:tblpY="1"/>
        <w:tblOverlap w:val="never"/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</w:tblGrid>
      <w:tr w:rsidR="00C73111" w:rsidTr="00BC05D3">
        <w:trPr>
          <w:trHeight w:val="2264"/>
        </w:trPr>
        <w:tc>
          <w:tcPr>
            <w:tcW w:w="5812" w:type="dxa"/>
          </w:tcPr>
          <w:p w:rsidR="00C73111" w:rsidRDefault="00C73111" w:rsidP="00BC05D3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shape id="_x0000_s1030" type="#_x0000_t32" style="position:absolute;margin-left:285.55pt;margin-top:62.55pt;width:67.5pt;height:0;z-index:251664384" o:connectortype="straight"/>
              </w:pict>
            </w:r>
            <w:r>
              <w:rPr>
                <w:rFonts w:ascii="仿宋_GB2312" w:eastAsia="仿宋_GB2312" w:hint="eastAsia"/>
                <w:sz w:val="28"/>
                <w:szCs w:val="28"/>
              </w:rPr>
              <w:t>审计处审核科研项目（社科类）经费决算表，包括收支数据是否与财务记录相符，表内数字勾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稽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关系是否正确，是否超预算执行等内容，必要时调阅相关资料</w:t>
            </w:r>
          </w:p>
        </w:tc>
      </w:tr>
    </w:tbl>
    <w:p w:rsidR="00C73111" w:rsidRDefault="00C73111" w:rsidP="00C73111">
      <w:pPr>
        <w:tabs>
          <w:tab w:val="center" w:pos="4153"/>
          <w:tab w:val="left" w:pos="439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_x0000_s1027" type="#_x0000_t32" style="position:absolute;margin-left:-158.05pt;margin-top:136.85pt;width:.05pt;height:78.95pt;z-index:251661312;mso-position-horizontal-relative:text;mso-position-vertical-relative:text" o:connectortype="straight">
            <v:stroke endarrow="block"/>
          </v:shape>
        </w:pict>
      </w:r>
    </w:p>
    <w:p w:rsidR="00C73111" w:rsidRDefault="00C73111" w:rsidP="00C73111">
      <w:pPr>
        <w:rPr>
          <w:rFonts w:asciiTheme="minorEastAsia" w:hAnsiTheme="minorEastAsia"/>
        </w:rPr>
      </w:pPr>
    </w:p>
    <w:p w:rsidR="00C73111" w:rsidRDefault="00C73111" w:rsidP="00C73111">
      <w:pPr>
        <w:tabs>
          <w:tab w:val="center" w:pos="4153"/>
          <w:tab w:val="left" w:pos="4395"/>
        </w:tabs>
        <w:jc w:val="left"/>
        <w:rPr>
          <w:rFonts w:asciiTheme="minorEastAsia" w:hAnsiTheme="minorEastAsia"/>
        </w:rPr>
      </w:pPr>
    </w:p>
    <w:p w:rsidR="00C73111" w:rsidRDefault="00C73111" w:rsidP="00C73111">
      <w:pPr>
        <w:rPr>
          <w:rFonts w:asciiTheme="minorEastAsia" w:hAnsiTheme="minorEastAsia"/>
        </w:rPr>
      </w:pPr>
    </w:p>
    <w:p w:rsidR="00C73111" w:rsidRDefault="00C73111" w:rsidP="00C73111">
      <w:pPr>
        <w:tabs>
          <w:tab w:val="center" w:pos="4153"/>
          <w:tab w:val="left" w:pos="4395"/>
        </w:tabs>
        <w:jc w:val="left"/>
        <w:rPr>
          <w:rFonts w:asciiTheme="minorEastAsia" w:hAnsiTheme="minorEastAsia"/>
        </w:rPr>
      </w:pPr>
      <w:r w:rsidRPr="006D3246">
        <w:rPr>
          <w:rFonts w:ascii="仿宋_GB2312" w:eastAsia="仿宋_GB2312"/>
          <w:sz w:val="28"/>
          <w:szCs w:val="28"/>
        </w:rPr>
        <w:pict>
          <v:shape id="_x0000_s1031" type="#_x0000_t32" style="position:absolute;margin-left:58.65pt;margin-top:.7pt;width:.05pt;height:73.75pt;z-index:251665408" o:connectortype="straight">
            <v:stroke endarrow="block"/>
          </v:shape>
        </w:pict>
      </w:r>
    </w:p>
    <w:p w:rsidR="00C73111" w:rsidRDefault="00C73111" w:rsidP="00C73111">
      <w:pPr>
        <w:tabs>
          <w:tab w:val="center" w:pos="4153"/>
          <w:tab w:val="left" w:pos="4395"/>
        </w:tabs>
        <w:spacing w:line="360" w:lineRule="exact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不符合  要求</w:t>
      </w:r>
      <w:r>
        <w:rPr>
          <w:rFonts w:ascii="仿宋_GB2312" w:eastAsia="仿宋_GB2312" w:hAnsiTheme="minorEastAsia" w:hint="eastAsia"/>
          <w:sz w:val="28"/>
          <w:szCs w:val="28"/>
        </w:rPr>
        <w:br w:type="textWrapping" w:clear="all"/>
      </w:r>
    </w:p>
    <w:p w:rsidR="00C73111" w:rsidRDefault="00C73111" w:rsidP="00C73111">
      <w:pPr>
        <w:tabs>
          <w:tab w:val="center" w:pos="4153"/>
          <w:tab w:val="left" w:pos="4395"/>
        </w:tabs>
        <w:spacing w:line="360" w:lineRule="exact"/>
        <w:ind w:firstLineChars="1550" w:firstLine="4340"/>
        <w:jc w:val="left"/>
        <w:rPr>
          <w:rFonts w:ascii="仿宋_GB2312" w:eastAsia="仿宋_GB2312"/>
          <w:sz w:val="28"/>
          <w:szCs w:val="28"/>
        </w:rPr>
      </w:pPr>
      <w:r w:rsidRPr="006D3246">
        <w:rPr>
          <w:rFonts w:ascii="仿宋_GB2312" w:eastAsia="仿宋_GB2312" w:hAnsiTheme="minorEastAsia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374.25pt;margin-top:4.6pt;width:96.75pt;height:62.35pt;z-index:251666432">
            <v:textbox>
              <w:txbxContent>
                <w:p w:rsidR="00C73111" w:rsidRDefault="00C73111" w:rsidP="00C73111">
                  <w:pPr>
                    <w:spacing w:line="5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经整改纠正，符合要求</w:t>
                  </w:r>
                </w:p>
              </w:txbxContent>
            </v:textbox>
          </v:shape>
        </w:pict>
      </w:r>
      <w:r>
        <w:rPr>
          <w:rFonts w:ascii="仿宋_GB2312" w:eastAsia="仿宋_GB2312" w:hint="eastAsia"/>
          <w:sz w:val="28"/>
          <w:szCs w:val="28"/>
        </w:rPr>
        <w:t>符</w:t>
      </w:r>
    </w:p>
    <w:p w:rsidR="00C73111" w:rsidRDefault="00C73111" w:rsidP="00C73111">
      <w:pPr>
        <w:tabs>
          <w:tab w:val="center" w:pos="4153"/>
          <w:tab w:val="left" w:pos="4710"/>
        </w:tabs>
        <w:spacing w:line="360" w:lineRule="exact"/>
        <w:ind w:firstLineChars="1550" w:firstLine="43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</w:t>
      </w:r>
    </w:p>
    <w:p w:rsidR="00C73111" w:rsidRDefault="00C73111" w:rsidP="00C73111">
      <w:pPr>
        <w:tabs>
          <w:tab w:val="center" w:pos="4153"/>
          <w:tab w:val="left" w:pos="4710"/>
        </w:tabs>
        <w:spacing w:line="360" w:lineRule="exact"/>
        <w:ind w:firstLineChars="1550" w:firstLine="43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</w:t>
      </w:r>
    </w:p>
    <w:p w:rsidR="00C73111" w:rsidRDefault="00C73111" w:rsidP="00C73111">
      <w:pPr>
        <w:tabs>
          <w:tab w:val="center" w:pos="4153"/>
          <w:tab w:val="left" w:pos="4710"/>
        </w:tabs>
        <w:spacing w:line="360" w:lineRule="exact"/>
        <w:ind w:firstLineChars="1550" w:firstLine="43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shape id="_x0000_s1033" type="#_x0000_t32" style="position:absolute;left:0;text-align:left;margin-left:422.25pt;margin-top:12.95pt;width:.1pt;height:40.25pt;z-index:251667456" o:connectortype="straight"/>
        </w:pict>
      </w:r>
      <w:r>
        <w:rPr>
          <w:rFonts w:ascii="仿宋_GB2312" w:eastAsia="仿宋_GB2312" w:hint="eastAsia"/>
          <w:sz w:val="28"/>
          <w:szCs w:val="28"/>
        </w:rPr>
        <w:t>求</w:t>
      </w:r>
    </w:p>
    <w:p w:rsidR="00C73111" w:rsidRDefault="00C73111" w:rsidP="00C73111">
      <w:pPr>
        <w:rPr>
          <w:rFonts w:asciiTheme="minorEastAsia" w:hAnsiTheme="minorEastAsia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9"/>
      </w:tblGrid>
      <w:tr w:rsidR="00C73111" w:rsidTr="00BC05D3">
        <w:trPr>
          <w:trHeight w:val="961"/>
        </w:trPr>
        <w:tc>
          <w:tcPr>
            <w:tcW w:w="5819" w:type="dxa"/>
            <w:vAlign w:val="center"/>
          </w:tcPr>
          <w:p w:rsidR="00C73111" w:rsidRDefault="00C73111" w:rsidP="00BC05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shape id="_x0000_s1034" type="#_x0000_t32" style="position:absolute;left:0;text-align:left;margin-left:289.6pt;margin-top:10.7pt;width:63.85pt;height:0;flip:x;z-index:251668480" o:connectortype="straight">
                  <v:stroke endarrow="block"/>
                </v:shape>
              </w:pict>
            </w:r>
            <w:r>
              <w:rPr>
                <w:rFonts w:ascii="仿宋_GB2312" w:eastAsia="仿宋_GB2312" w:hint="eastAsia"/>
                <w:sz w:val="28"/>
                <w:szCs w:val="28"/>
              </w:rPr>
              <w:t>项目负责人填写《科研经费决算审签承诺书》</w:t>
            </w:r>
          </w:p>
        </w:tc>
      </w:tr>
    </w:tbl>
    <w:p w:rsidR="00C73111" w:rsidRDefault="00C73111" w:rsidP="00C73111">
      <w:pPr>
        <w:jc w:val="center"/>
      </w:pPr>
      <w:r>
        <w:pict>
          <v:shape id="_x0000_s1028" type="#_x0000_t32" style="position:absolute;left:0;text-align:left;margin-left:205.65pt;margin-top:5.65pt;width:0;height:24.75pt;z-index:251662336;mso-position-horizontal-relative:text;mso-position-vertical-relative:text" o:connectortype="straight">
            <v:stroke endarrow="block"/>
          </v:shape>
        </w:pict>
      </w:r>
    </w:p>
    <w:p w:rsidR="00C73111" w:rsidRDefault="00C73111" w:rsidP="00C73111"/>
    <w:p w:rsidR="00C73111" w:rsidRDefault="00C73111" w:rsidP="00C73111">
      <w:r>
        <w:pict>
          <v:shape id="_x0000_s1029" type="#_x0000_t109" style="position:absolute;left:0;text-align:left;margin-left:64.5pt;margin-top:2.95pt;width:290.25pt;height:37.5pt;z-index:251663360">
            <v:textbox>
              <w:txbxContent>
                <w:p w:rsidR="00C73111" w:rsidRDefault="00C73111" w:rsidP="00C73111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审批后盖章</w:t>
                  </w:r>
                </w:p>
              </w:txbxContent>
            </v:textbox>
          </v:shape>
        </w:pict>
      </w:r>
    </w:p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/>
    <w:p w:rsidR="00C73111" w:rsidRDefault="00C73111" w:rsidP="00C73111">
      <w:pPr>
        <w:spacing w:beforeLines="100" w:afterLines="100" w:line="6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lastRenderedPageBreak/>
        <w:t>科研经费决算审签承诺书</w:t>
      </w:r>
    </w:p>
    <w:p w:rsidR="00C73111" w:rsidRDefault="00C73111" w:rsidP="00C73111">
      <w:pPr>
        <w:wordWrap w:val="0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编号[     ]    号</w:t>
      </w:r>
    </w:p>
    <w:p w:rsidR="00C73111" w:rsidRDefault="00C73111" w:rsidP="00C73111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审计处：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为保证科研经费决算的真实性、合法性，项目（课题）负责人做出如下承诺：</w:t>
      </w:r>
    </w:p>
    <w:p w:rsidR="00C73111" w:rsidRDefault="00C73111" w:rsidP="00C73111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一、项目（课题）基本情况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1、项目（课题）名称：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2、项目类别及批准号：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3、项目（课题）经费：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4、项目（课题）完成时间：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5、项目（课题）负责人：</w:t>
      </w:r>
    </w:p>
    <w:p w:rsidR="00C73111" w:rsidRDefault="00C73111" w:rsidP="00C73111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二、承诺的主要内容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1、在科研项目（课题）申报时，无虚假预算；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2、科研项目（课题）经费进行了单独核算；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3、无违反规定转移经费的情况，无违反规定调整预算的情况，无截留、挤占、挪用经费的情况；</w:t>
      </w:r>
    </w:p>
    <w:p w:rsidR="00C73111" w:rsidRDefault="00C73111" w:rsidP="00C7311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4、本次申请审签的决算内容真实、完整、合法。</w:t>
      </w:r>
    </w:p>
    <w:p w:rsidR="00C73111" w:rsidRDefault="00C73111" w:rsidP="00C73111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C73111" w:rsidRDefault="00C73111" w:rsidP="00C73111">
      <w:pPr>
        <w:spacing w:line="600" w:lineRule="exact"/>
        <w:ind w:firstLineChars="750" w:firstLine="2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项目（课题）负责人（签字）：</w:t>
      </w:r>
    </w:p>
    <w:p w:rsidR="00C73111" w:rsidRDefault="00C73111" w:rsidP="00C73111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年     月      日</w:t>
      </w:r>
    </w:p>
    <w:p w:rsidR="00925E21" w:rsidRDefault="00925E21"/>
    <w:sectPr w:rsidR="00925E21" w:rsidSect="009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111"/>
    <w:rsid w:val="00593E84"/>
    <w:rsid w:val="006D1125"/>
    <w:rsid w:val="00925E21"/>
    <w:rsid w:val="00A96D9F"/>
    <w:rsid w:val="00C7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6"/>
        <o:r id="V:Rule3" type="connector" idref="#_x0000_s1028"/>
        <o:r id="V:Rule4" type="connector" idref="#_x0000_s1027"/>
        <o:r id="V:Rule5" type="connector" idref="#_x0000_s1031"/>
        <o:r id="V:Rule6" type="connector" idref="#_x0000_s1034"/>
        <o:r id="V:Rule7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2025-11-14T03:14:00Z</dcterms:created>
  <dcterms:modified xsi:type="dcterms:W3CDTF">2025-11-14T03:14:00Z</dcterms:modified>
</cp:coreProperties>
</file>